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016" w:rsidRPr="00197016" w:rsidRDefault="00197016" w:rsidP="00197016">
      <w:pPr>
        <w:spacing w:after="0" w:line="240" w:lineRule="auto"/>
        <w:rPr>
          <w:sz w:val="20"/>
          <w:u w:val="single"/>
        </w:rPr>
      </w:pPr>
      <w:r w:rsidRPr="00197016">
        <w:rPr>
          <w:sz w:val="20"/>
          <w:u w:val="single"/>
        </w:rPr>
        <w:t xml:space="preserve">Opmerkingen Klankbordgroep LVB over reactie B en W op ongevraagd advies LIA </w:t>
      </w:r>
    </w:p>
    <w:p w:rsidR="00197016" w:rsidRDefault="00197016" w:rsidP="00197016">
      <w:pPr>
        <w:spacing w:after="0" w:line="240" w:lineRule="auto"/>
        <w:rPr>
          <w:sz w:val="20"/>
        </w:rPr>
      </w:pPr>
    </w:p>
    <w:p w:rsidR="00197016" w:rsidRDefault="00197016" w:rsidP="00197016">
      <w:pPr>
        <w:spacing w:after="0" w:line="240" w:lineRule="auto"/>
        <w:rPr>
          <w:sz w:val="20"/>
        </w:rPr>
      </w:pPr>
    </w:p>
    <w:p w:rsidR="00197016" w:rsidRDefault="00197016" w:rsidP="00A14030">
      <w:pPr>
        <w:spacing w:after="0" w:line="240" w:lineRule="auto"/>
        <w:jc w:val="both"/>
        <w:rPr>
          <w:sz w:val="20"/>
        </w:rPr>
      </w:pPr>
      <w:r>
        <w:rPr>
          <w:sz w:val="20"/>
        </w:rPr>
        <w:t xml:space="preserve">Wij zijn er tevreden mee dat de gemeente uitvoerig op onze adviezen is ingegaan en begrijpen dat niet alles in 1 keer geregeld kan worden. Toch zijn er nog een aantal zaken waarvoor </w:t>
      </w:r>
      <w:r w:rsidR="00A14030">
        <w:rPr>
          <w:sz w:val="20"/>
        </w:rPr>
        <w:t xml:space="preserve">naar onze mening </w:t>
      </w:r>
      <w:r>
        <w:rPr>
          <w:sz w:val="20"/>
        </w:rPr>
        <w:t>meer aandacht kan zijn zonder dat het veel kosten met zich meebrengt. Dat zijn de volgende punten:</w:t>
      </w:r>
    </w:p>
    <w:p w:rsidR="00A14030" w:rsidRDefault="00A14030" w:rsidP="00A14030">
      <w:pPr>
        <w:spacing w:after="0" w:line="240" w:lineRule="auto"/>
        <w:jc w:val="both"/>
        <w:rPr>
          <w:sz w:val="20"/>
        </w:rPr>
      </w:pPr>
    </w:p>
    <w:p w:rsidR="00197016" w:rsidRDefault="00197016" w:rsidP="00A14030">
      <w:pPr>
        <w:spacing w:after="0" w:line="240" w:lineRule="auto"/>
        <w:jc w:val="both"/>
        <w:rPr>
          <w:sz w:val="20"/>
        </w:rPr>
      </w:pPr>
    </w:p>
    <w:p w:rsidR="00197016" w:rsidRPr="00197016" w:rsidRDefault="00197016" w:rsidP="00A14030">
      <w:pPr>
        <w:pStyle w:val="Lijstalinea"/>
        <w:numPr>
          <w:ilvl w:val="0"/>
          <w:numId w:val="2"/>
        </w:numPr>
        <w:spacing w:after="0" w:line="240" w:lineRule="auto"/>
        <w:jc w:val="both"/>
        <w:rPr>
          <w:sz w:val="20"/>
        </w:rPr>
      </w:pPr>
      <w:r w:rsidRPr="00197016">
        <w:rPr>
          <w:sz w:val="20"/>
          <w:u w:val="single"/>
        </w:rPr>
        <w:t>Gemeentelijke website</w:t>
      </w:r>
    </w:p>
    <w:p w:rsidR="00197016" w:rsidRPr="00197016" w:rsidRDefault="00197016" w:rsidP="00A14030">
      <w:pPr>
        <w:pStyle w:val="Lijstalinea"/>
        <w:spacing w:after="0" w:line="240" w:lineRule="auto"/>
        <w:jc w:val="both"/>
        <w:rPr>
          <w:sz w:val="20"/>
        </w:rPr>
      </w:pPr>
    </w:p>
    <w:p w:rsidR="00197016" w:rsidRDefault="00197016" w:rsidP="00A14030">
      <w:pPr>
        <w:spacing w:after="0" w:line="240" w:lineRule="auto"/>
        <w:jc w:val="both"/>
        <w:rPr>
          <w:sz w:val="20"/>
        </w:rPr>
      </w:pPr>
      <w:r>
        <w:rPr>
          <w:sz w:val="20"/>
        </w:rPr>
        <w:t xml:space="preserve">Hoewel </w:t>
      </w:r>
      <w:r w:rsidR="00A14030">
        <w:rPr>
          <w:sz w:val="20"/>
        </w:rPr>
        <w:t xml:space="preserve">door u </w:t>
      </w:r>
      <w:r>
        <w:rPr>
          <w:sz w:val="20"/>
        </w:rPr>
        <w:t xml:space="preserve">gezegd wordt dat blinden en slechtzienden spraaksoftware hebben waarmee de gemeentelijke website door hen kan worden gelezen, blijkt dat niet voor grote delen van de website te gelden. Samen met </w:t>
      </w:r>
      <w:r w:rsidR="00A14030">
        <w:rPr>
          <w:sz w:val="20"/>
        </w:rPr>
        <w:t>een blinde, dhr. B. Geerts, is er nl. even</w:t>
      </w:r>
      <w:r>
        <w:rPr>
          <w:sz w:val="20"/>
        </w:rPr>
        <w:t xml:space="preserve"> getest of de website van de gemeente Veenendaal voorgelezen k</w:t>
      </w:r>
      <w:r w:rsidR="00A14030">
        <w:rPr>
          <w:sz w:val="20"/>
        </w:rPr>
        <w:t>o</w:t>
      </w:r>
      <w:r>
        <w:rPr>
          <w:sz w:val="20"/>
        </w:rPr>
        <w:t>n worden door zijn spraaksoftware. Het programma</w:t>
      </w:r>
      <w:r w:rsidR="00A14030">
        <w:rPr>
          <w:sz w:val="20"/>
        </w:rPr>
        <w:t xml:space="preserve"> (JAWS, een van de nieuwste versies)</w:t>
      </w:r>
      <w:r>
        <w:rPr>
          <w:sz w:val="20"/>
        </w:rPr>
        <w:t xml:space="preserve"> kon alleen kopjes en belangrijke mededelingen lezen, verder niet. Het is essentieel voor zelfstandigheid van blinden als dit uitgebreid zou kunnen worden</w:t>
      </w:r>
      <w:r w:rsidR="00A14030">
        <w:rPr>
          <w:sz w:val="20"/>
        </w:rPr>
        <w:t xml:space="preserve"> naar de complete inhoud van de website</w:t>
      </w:r>
      <w:r>
        <w:rPr>
          <w:sz w:val="20"/>
        </w:rPr>
        <w:t>.</w:t>
      </w:r>
      <w:r w:rsidR="00A14030">
        <w:rPr>
          <w:sz w:val="20"/>
        </w:rPr>
        <w:t xml:space="preserve"> Dhr. Geerts is bereid zaken die u aanpakt samen met u te testen.</w:t>
      </w:r>
      <w:r>
        <w:rPr>
          <w:sz w:val="20"/>
        </w:rPr>
        <w:t xml:space="preserve"> </w:t>
      </w:r>
    </w:p>
    <w:p w:rsidR="00197016" w:rsidRDefault="00197016" w:rsidP="00A14030">
      <w:pPr>
        <w:spacing w:after="0" w:line="240" w:lineRule="auto"/>
        <w:jc w:val="both"/>
        <w:rPr>
          <w:sz w:val="20"/>
        </w:rPr>
      </w:pPr>
    </w:p>
    <w:p w:rsidR="00197016" w:rsidRPr="00197016" w:rsidRDefault="00197016" w:rsidP="00A14030">
      <w:pPr>
        <w:pStyle w:val="Lijstalinea"/>
        <w:numPr>
          <w:ilvl w:val="0"/>
          <w:numId w:val="2"/>
        </w:numPr>
        <w:spacing w:after="0" w:line="240" w:lineRule="auto"/>
        <w:jc w:val="both"/>
        <w:rPr>
          <w:sz w:val="20"/>
          <w:u w:val="single"/>
        </w:rPr>
      </w:pPr>
      <w:r w:rsidRPr="00197016">
        <w:rPr>
          <w:sz w:val="20"/>
          <w:u w:val="single"/>
        </w:rPr>
        <w:t>Gehandicaptenparkeerplaatsen</w:t>
      </w:r>
    </w:p>
    <w:p w:rsidR="00197016" w:rsidRDefault="00197016" w:rsidP="00A14030">
      <w:pPr>
        <w:spacing w:after="0" w:line="240" w:lineRule="auto"/>
        <w:jc w:val="both"/>
        <w:rPr>
          <w:sz w:val="20"/>
        </w:rPr>
      </w:pPr>
    </w:p>
    <w:p w:rsidR="00197016" w:rsidRDefault="00197016" w:rsidP="00A14030">
      <w:pPr>
        <w:spacing w:after="0" w:line="240" w:lineRule="auto"/>
        <w:jc w:val="both"/>
        <w:rPr>
          <w:sz w:val="20"/>
        </w:rPr>
      </w:pPr>
      <w:r>
        <w:rPr>
          <w:sz w:val="20"/>
        </w:rPr>
        <w:t xml:space="preserve">Gemeente gaf aan dat er niet minder gehandicaptenparkeerplaatsen zijn, maar dat deze verplaatst zijn. Advies van de klankbordgroep is om </w:t>
      </w:r>
      <w:r w:rsidR="00A14030">
        <w:rPr>
          <w:sz w:val="20"/>
        </w:rPr>
        <w:t xml:space="preserve">dan </w:t>
      </w:r>
      <w:r>
        <w:rPr>
          <w:sz w:val="20"/>
        </w:rPr>
        <w:t xml:space="preserve">een kaart met vindplaatsen centraal in het centrum te plaatsen. Verder moeten mensen die gebruik maken van gehandicaptenparkeerplaatsen een kaart hebben waarop staat waar de gehandicaptenparkeerplaatsen zijn te vinden. Tip van de klankbordgroep is dat mensen die dan in hun auto kunnen leggen. Vraag is of in de nieuwe app ook aangegeven wordt waar (vrije) parkeerplaatsen zijn. </w:t>
      </w:r>
    </w:p>
    <w:p w:rsidR="00197016" w:rsidRDefault="00197016" w:rsidP="00A14030">
      <w:pPr>
        <w:spacing w:after="0" w:line="240" w:lineRule="auto"/>
        <w:jc w:val="both"/>
        <w:rPr>
          <w:sz w:val="20"/>
        </w:rPr>
      </w:pPr>
    </w:p>
    <w:p w:rsidR="00197016" w:rsidRPr="00197016" w:rsidRDefault="00197016" w:rsidP="00A14030">
      <w:pPr>
        <w:pStyle w:val="Lijstalinea"/>
        <w:numPr>
          <w:ilvl w:val="0"/>
          <w:numId w:val="2"/>
        </w:numPr>
        <w:spacing w:after="0" w:line="240" w:lineRule="auto"/>
        <w:jc w:val="both"/>
        <w:rPr>
          <w:sz w:val="20"/>
        </w:rPr>
      </w:pPr>
      <w:r>
        <w:rPr>
          <w:sz w:val="20"/>
          <w:u w:val="single"/>
        </w:rPr>
        <w:t>Aanpassingen gemeentehuis</w:t>
      </w:r>
    </w:p>
    <w:p w:rsidR="00197016" w:rsidRDefault="00197016" w:rsidP="00A14030">
      <w:pPr>
        <w:spacing w:after="0" w:line="240" w:lineRule="auto"/>
        <w:jc w:val="both"/>
        <w:rPr>
          <w:sz w:val="20"/>
        </w:rPr>
      </w:pPr>
    </w:p>
    <w:p w:rsidR="00197016" w:rsidRDefault="00197016" w:rsidP="00A14030">
      <w:pPr>
        <w:spacing w:after="0" w:line="240" w:lineRule="auto"/>
        <w:jc w:val="both"/>
        <w:rPr>
          <w:sz w:val="20"/>
        </w:rPr>
      </w:pPr>
      <w:r>
        <w:rPr>
          <w:sz w:val="20"/>
        </w:rPr>
        <w:t>Klankbordgroep vindt het jammer dat er geen geld is voor de aanpassingen aan het gemeentehuis. Vragen zich af of er niet een ander potje voor is of dat ergens anders geld overgebleven is (bijvoorbeeld omdat dingen vanwege corona niet doorgingen). En misschien zijn er goedkopere oplossingen? Bijvoorbeeld een lopende band naast de helling in plaats van de dure rolstoellift.</w:t>
      </w:r>
    </w:p>
    <w:p w:rsidR="00197016" w:rsidRDefault="00197016" w:rsidP="00A14030">
      <w:pPr>
        <w:spacing w:after="0" w:line="240" w:lineRule="auto"/>
        <w:jc w:val="both"/>
        <w:rPr>
          <w:sz w:val="20"/>
        </w:rPr>
      </w:pPr>
    </w:p>
    <w:p w:rsidR="00197016" w:rsidRPr="00197016" w:rsidRDefault="00197016" w:rsidP="00A14030">
      <w:pPr>
        <w:pStyle w:val="Lijstalinea"/>
        <w:numPr>
          <w:ilvl w:val="0"/>
          <w:numId w:val="2"/>
        </w:numPr>
        <w:spacing w:after="0" w:line="240" w:lineRule="auto"/>
        <w:jc w:val="both"/>
        <w:rPr>
          <w:sz w:val="20"/>
        </w:rPr>
      </w:pPr>
      <w:r>
        <w:rPr>
          <w:sz w:val="20"/>
          <w:u w:val="single"/>
        </w:rPr>
        <w:t>Levensloopbestendige woningen</w:t>
      </w:r>
      <w:r w:rsidRPr="00197016">
        <w:rPr>
          <w:sz w:val="20"/>
        </w:rPr>
        <w:t xml:space="preserve"> </w:t>
      </w:r>
    </w:p>
    <w:p w:rsidR="00197016" w:rsidRDefault="00197016" w:rsidP="00A14030">
      <w:pPr>
        <w:spacing w:after="0" w:line="240" w:lineRule="auto"/>
        <w:jc w:val="both"/>
        <w:rPr>
          <w:sz w:val="20"/>
        </w:rPr>
      </w:pPr>
    </w:p>
    <w:p w:rsidR="00197016" w:rsidRDefault="00197016" w:rsidP="00A14030">
      <w:pPr>
        <w:spacing w:after="0" w:line="240" w:lineRule="auto"/>
        <w:jc w:val="both"/>
        <w:rPr>
          <w:sz w:val="20"/>
        </w:rPr>
      </w:pPr>
      <w:r>
        <w:rPr>
          <w:sz w:val="20"/>
        </w:rPr>
        <w:t xml:space="preserve">Over het levensbestendig maken van woning vraagt de klankbordgroep zich af wat er gedaan wordt aan </w:t>
      </w:r>
      <w:r w:rsidRPr="00657D98">
        <w:rPr>
          <w:sz w:val="20"/>
          <w:u w:val="single"/>
        </w:rPr>
        <w:t>bestaande</w:t>
      </w:r>
      <w:r>
        <w:rPr>
          <w:sz w:val="20"/>
        </w:rPr>
        <w:t xml:space="preserve"> woningen</w:t>
      </w:r>
      <w:r w:rsidR="00657D98">
        <w:rPr>
          <w:sz w:val="20"/>
        </w:rPr>
        <w:t>, daarover staat niets in de reactie</w:t>
      </w:r>
      <w:r>
        <w:rPr>
          <w:sz w:val="20"/>
        </w:rPr>
        <w:t xml:space="preserve">. </w:t>
      </w:r>
    </w:p>
    <w:p w:rsidR="00197016" w:rsidRDefault="00197016" w:rsidP="00A14030">
      <w:pPr>
        <w:spacing w:after="0" w:line="240" w:lineRule="auto"/>
        <w:jc w:val="both"/>
        <w:rPr>
          <w:sz w:val="20"/>
        </w:rPr>
      </w:pPr>
    </w:p>
    <w:p w:rsidR="00657D98" w:rsidRPr="00657D98" w:rsidRDefault="00657D98" w:rsidP="00A14030">
      <w:pPr>
        <w:pStyle w:val="Lijstalinea"/>
        <w:numPr>
          <w:ilvl w:val="0"/>
          <w:numId w:val="2"/>
        </w:numPr>
        <w:spacing w:after="0" w:line="240" w:lineRule="auto"/>
        <w:jc w:val="both"/>
        <w:rPr>
          <w:sz w:val="20"/>
        </w:rPr>
      </w:pPr>
      <w:r>
        <w:rPr>
          <w:sz w:val="20"/>
          <w:u w:val="single"/>
        </w:rPr>
        <w:t>Openbaar toilet</w:t>
      </w:r>
    </w:p>
    <w:p w:rsidR="00657D98" w:rsidRDefault="00657D98" w:rsidP="00A14030">
      <w:pPr>
        <w:spacing w:after="0" w:line="240" w:lineRule="auto"/>
        <w:jc w:val="both"/>
        <w:rPr>
          <w:sz w:val="20"/>
        </w:rPr>
      </w:pPr>
    </w:p>
    <w:p w:rsidR="00197016" w:rsidRDefault="00197016" w:rsidP="00A14030">
      <w:pPr>
        <w:spacing w:after="0" w:line="240" w:lineRule="auto"/>
        <w:jc w:val="both"/>
        <w:rPr>
          <w:sz w:val="20"/>
        </w:rPr>
      </w:pPr>
      <w:r>
        <w:rPr>
          <w:sz w:val="20"/>
        </w:rPr>
        <w:t>Het is goed dat het openbare toilet op de wens</w:t>
      </w:r>
      <w:r w:rsidR="00A14030">
        <w:rPr>
          <w:sz w:val="20"/>
        </w:rPr>
        <w:t>en</w:t>
      </w:r>
      <w:r>
        <w:rPr>
          <w:sz w:val="20"/>
        </w:rPr>
        <w:t>lijst komt en dat onderzoek gedaan wordt naar de mogelijkheden</w:t>
      </w:r>
      <w:r w:rsidR="00A14030">
        <w:rPr>
          <w:sz w:val="20"/>
        </w:rPr>
        <w:t>,</w:t>
      </w:r>
      <w:r>
        <w:rPr>
          <w:sz w:val="20"/>
        </w:rPr>
        <w:t xml:space="preserve"> maar wel jammer dat er nu geen geld voor</w:t>
      </w:r>
      <w:r w:rsidR="00657D98">
        <w:rPr>
          <w:sz w:val="20"/>
        </w:rPr>
        <w:t xml:space="preserve"> is</w:t>
      </w:r>
      <w:r>
        <w:rPr>
          <w:sz w:val="20"/>
        </w:rPr>
        <w:t xml:space="preserve">. En aangezien het centrum nu toch aangepast wordt lijkt het goedkoper om zo’n toilet dan mee te nemen in de renovatie. Anders moet het straks weer opnieuw en kost het meer. Vraag is om dit dan in 2022 op te pakken. </w:t>
      </w:r>
    </w:p>
    <w:p w:rsidR="00197016" w:rsidRDefault="00197016" w:rsidP="00A14030">
      <w:pPr>
        <w:spacing w:after="0" w:line="240" w:lineRule="auto"/>
        <w:jc w:val="both"/>
        <w:rPr>
          <w:sz w:val="20"/>
        </w:rPr>
      </w:pPr>
    </w:p>
    <w:p w:rsidR="00657D98" w:rsidRPr="00657D98" w:rsidRDefault="00657D98" w:rsidP="00A14030">
      <w:pPr>
        <w:pStyle w:val="Lijstalinea"/>
        <w:numPr>
          <w:ilvl w:val="0"/>
          <w:numId w:val="2"/>
        </w:numPr>
        <w:spacing w:after="0" w:line="240" w:lineRule="auto"/>
        <w:jc w:val="both"/>
        <w:rPr>
          <w:sz w:val="20"/>
        </w:rPr>
      </w:pPr>
      <w:r>
        <w:rPr>
          <w:sz w:val="20"/>
          <w:u w:val="single"/>
        </w:rPr>
        <w:t>Hulp bij stemmen van mensen met een verstandelijke beperking</w:t>
      </w:r>
    </w:p>
    <w:p w:rsidR="00657D98" w:rsidRPr="00657D98" w:rsidRDefault="00657D98" w:rsidP="00A14030">
      <w:pPr>
        <w:pStyle w:val="Lijstalinea"/>
        <w:spacing w:after="0" w:line="240" w:lineRule="auto"/>
        <w:jc w:val="both"/>
        <w:rPr>
          <w:sz w:val="20"/>
        </w:rPr>
      </w:pPr>
    </w:p>
    <w:p w:rsidR="00197016" w:rsidRDefault="00197016" w:rsidP="00A14030">
      <w:pPr>
        <w:spacing w:after="0" w:line="240" w:lineRule="auto"/>
        <w:jc w:val="both"/>
        <w:rPr>
          <w:sz w:val="20"/>
        </w:rPr>
      </w:pPr>
      <w:r>
        <w:rPr>
          <w:sz w:val="20"/>
        </w:rPr>
        <w:t xml:space="preserve">Over hulp bij stemmen </w:t>
      </w:r>
      <w:r w:rsidR="00A14030">
        <w:rPr>
          <w:sz w:val="20"/>
        </w:rPr>
        <w:t>wordt</w:t>
      </w:r>
      <w:r>
        <w:rPr>
          <w:sz w:val="20"/>
        </w:rPr>
        <w:t xml:space="preserve"> </w:t>
      </w:r>
      <w:r w:rsidR="00A14030">
        <w:rPr>
          <w:sz w:val="20"/>
        </w:rPr>
        <w:t xml:space="preserve">door ons </w:t>
      </w:r>
      <w:r>
        <w:rPr>
          <w:sz w:val="20"/>
        </w:rPr>
        <w:t xml:space="preserve">contact </w:t>
      </w:r>
      <w:r w:rsidR="00A14030">
        <w:rPr>
          <w:sz w:val="20"/>
        </w:rPr>
        <w:t>gezocht</w:t>
      </w:r>
      <w:r>
        <w:rPr>
          <w:sz w:val="20"/>
        </w:rPr>
        <w:t xml:space="preserve"> met VNG om te vragen wat er met de </w:t>
      </w:r>
      <w:r w:rsidR="00657D98">
        <w:rPr>
          <w:sz w:val="20"/>
        </w:rPr>
        <w:t xml:space="preserve">in de reactie genoemde </w:t>
      </w:r>
      <w:r>
        <w:rPr>
          <w:sz w:val="20"/>
        </w:rPr>
        <w:t xml:space="preserve">motie gaat gebeuren, want bij de laatste verkiezingen was nog geen hulp mogelijk. Ook </w:t>
      </w:r>
      <w:r w:rsidR="00A14030">
        <w:rPr>
          <w:sz w:val="20"/>
        </w:rPr>
        <w:t>gaan we</w:t>
      </w:r>
      <w:r>
        <w:rPr>
          <w:sz w:val="20"/>
        </w:rPr>
        <w:t xml:space="preserve"> contact zoeken met Jaap Pilon van de rondleiding door democratie cursus om hierin samen te werken</w:t>
      </w:r>
      <w:r w:rsidR="00657D98">
        <w:rPr>
          <w:sz w:val="20"/>
        </w:rPr>
        <w:t xml:space="preserve"> en er opnieuw aandacht voor te vragen</w:t>
      </w:r>
      <w:r>
        <w:rPr>
          <w:sz w:val="20"/>
        </w:rPr>
        <w:t>.</w:t>
      </w:r>
      <w:r w:rsidR="00657D98">
        <w:rPr>
          <w:sz w:val="20"/>
        </w:rPr>
        <w:t xml:space="preserve"> Aan u de vraag om dit punt nadrukkelijk op de agenda te houden, zodat het voor de GR-verkiezingen van 2022 </w:t>
      </w:r>
      <w:r w:rsidR="00A14030">
        <w:rPr>
          <w:sz w:val="20"/>
        </w:rPr>
        <w:t xml:space="preserve">echt </w:t>
      </w:r>
      <w:r w:rsidR="00657D98">
        <w:rPr>
          <w:sz w:val="20"/>
        </w:rPr>
        <w:t>geregeld is.</w:t>
      </w:r>
    </w:p>
    <w:p w:rsidR="00197016" w:rsidRDefault="00197016" w:rsidP="00A14030">
      <w:pPr>
        <w:spacing w:after="0" w:line="240" w:lineRule="auto"/>
        <w:jc w:val="both"/>
        <w:rPr>
          <w:sz w:val="20"/>
        </w:rPr>
      </w:pPr>
    </w:p>
    <w:p w:rsidR="00657D98" w:rsidRDefault="00657D98" w:rsidP="00A14030">
      <w:pPr>
        <w:pStyle w:val="Lijstalinea"/>
        <w:numPr>
          <w:ilvl w:val="0"/>
          <w:numId w:val="2"/>
        </w:numPr>
        <w:spacing w:after="0" w:line="240" w:lineRule="auto"/>
        <w:jc w:val="both"/>
        <w:rPr>
          <w:sz w:val="20"/>
          <w:u w:val="single"/>
        </w:rPr>
      </w:pPr>
      <w:r w:rsidRPr="00657D98">
        <w:rPr>
          <w:sz w:val="20"/>
          <w:u w:val="single"/>
        </w:rPr>
        <w:lastRenderedPageBreak/>
        <w:t>Toegankelijke arbeidsmarkt</w:t>
      </w:r>
    </w:p>
    <w:p w:rsidR="00657D98" w:rsidRPr="00657D98" w:rsidRDefault="00657D98" w:rsidP="00A14030">
      <w:pPr>
        <w:pStyle w:val="Lijstalinea"/>
        <w:spacing w:after="0" w:line="240" w:lineRule="auto"/>
        <w:jc w:val="both"/>
        <w:rPr>
          <w:sz w:val="20"/>
          <w:u w:val="single"/>
        </w:rPr>
      </w:pPr>
    </w:p>
    <w:p w:rsidR="00197016" w:rsidRDefault="00197016" w:rsidP="00A14030">
      <w:pPr>
        <w:spacing w:after="0" w:line="240" w:lineRule="auto"/>
        <w:jc w:val="both"/>
        <w:rPr>
          <w:sz w:val="20"/>
        </w:rPr>
      </w:pPr>
      <w:r>
        <w:rPr>
          <w:sz w:val="20"/>
        </w:rPr>
        <w:t xml:space="preserve">De klankbordgroep blijft aangeven dat het belangrijk is dat eenvoudige taal en geen afkortingen gebruikt worden. Ook kan het voor mensen helpend zijn om </w:t>
      </w:r>
      <w:proofErr w:type="spellStart"/>
      <w:r>
        <w:rPr>
          <w:sz w:val="20"/>
        </w:rPr>
        <w:t>picto’s</w:t>
      </w:r>
      <w:proofErr w:type="spellEnd"/>
      <w:r>
        <w:rPr>
          <w:sz w:val="20"/>
        </w:rPr>
        <w:t xml:space="preserve"> te gebruiken. De klan</w:t>
      </w:r>
      <w:r w:rsidR="00657D98">
        <w:rPr>
          <w:sz w:val="20"/>
        </w:rPr>
        <w:t>k</w:t>
      </w:r>
      <w:r>
        <w:rPr>
          <w:sz w:val="20"/>
        </w:rPr>
        <w:t xml:space="preserve">bordgroep is ook nog steeds beschikbaar om informatie te controleren op leesbaarheid. </w:t>
      </w:r>
    </w:p>
    <w:p w:rsidR="00197016" w:rsidRDefault="00197016" w:rsidP="00A14030">
      <w:pPr>
        <w:spacing w:after="0" w:line="240" w:lineRule="auto"/>
        <w:jc w:val="both"/>
        <w:rPr>
          <w:sz w:val="20"/>
        </w:rPr>
      </w:pPr>
    </w:p>
    <w:p w:rsidR="00197016" w:rsidRPr="00657D98" w:rsidRDefault="00657D98" w:rsidP="00A14030">
      <w:pPr>
        <w:pStyle w:val="Lijstalinea"/>
        <w:numPr>
          <w:ilvl w:val="0"/>
          <w:numId w:val="2"/>
        </w:numPr>
        <w:spacing w:after="0" w:line="240" w:lineRule="auto"/>
        <w:jc w:val="both"/>
        <w:rPr>
          <w:sz w:val="20"/>
        </w:rPr>
      </w:pPr>
      <w:r>
        <w:rPr>
          <w:sz w:val="20"/>
          <w:u w:val="single"/>
        </w:rPr>
        <w:t>Toegankelijkheid zwembad voor mensen met een lichamelijke beperking</w:t>
      </w:r>
    </w:p>
    <w:p w:rsidR="00657D98" w:rsidRDefault="00197016" w:rsidP="00A14030">
      <w:pPr>
        <w:jc w:val="both"/>
        <w:rPr>
          <w:sz w:val="20"/>
        </w:rPr>
      </w:pPr>
      <w:r>
        <w:rPr>
          <w:sz w:val="20"/>
        </w:rPr>
        <w:t>Fijn dat de vraag over het toegankelijk maken van het zwembad</w:t>
      </w:r>
      <w:r w:rsidR="00657D98">
        <w:rPr>
          <w:sz w:val="20"/>
        </w:rPr>
        <w:t xml:space="preserve"> d.m.v. begeleiding door badmeesters in het water</w:t>
      </w:r>
      <w:r>
        <w:rPr>
          <w:sz w:val="20"/>
        </w:rPr>
        <w:t xml:space="preserve"> bij sportservice is neergelegd.</w:t>
      </w:r>
      <w:r w:rsidR="00657D98">
        <w:rPr>
          <w:sz w:val="20"/>
        </w:rPr>
        <w:t xml:space="preserve"> Graag worden wij op de hoogte gehouden van de voortgang hiervan.</w:t>
      </w:r>
    </w:p>
    <w:p w:rsidR="00A14030" w:rsidRDefault="00A14030" w:rsidP="00A14030">
      <w:pPr>
        <w:jc w:val="both"/>
        <w:rPr>
          <w:sz w:val="20"/>
        </w:rPr>
      </w:pPr>
    </w:p>
    <w:p w:rsidR="00657D98" w:rsidRDefault="00657D98" w:rsidP="00A14030">
      <w:pPr>
        <w:jc w:val="both"/>
        <w:rPr>
          <w:sz w:val="20"/>
        </w:rPr>
      </w:pPr>
      <w:r>
        <w:rPr>
          <w:sz w:val="20"/>
        </w:rPr>
        <w:t>Wij hopen dat u de door ons genoemde zaken nog eens onder ogen wilt zien of er niet bij zijn die op korte termijn geregeld kunnen worden. Graag horen wij van u welke dat zijn en welke u doorschuift naar 2022.</w:t>
      </w:r>
    </w:p>
    <w:p w:rsidR="00657D98" w:rsidRDefault="00657D98" w:rsidP="00197016">
      <w:pPr>
        <w:rPr>
          <w:sz w:val="20"/>
        </w:rPr>
      </w:pPr>
    </w:p>
    <w:p w:rsidR="00657D98" w:rsidRDefault="00657D98" w:rsidP="00197016">
      <w:pPr>
        <w:rPr>
          <w:sz w:val="20"/>
        </w:rPr>
      </w:pPr>
      <w:r>
        <w:rPr>
          <w:sz w:val="20"/>
        </w:rPr>
        <w:t>Met vriendelijke groet,</w:t>
      </w:r>
    </w:p>
    <w:p w:rsidR="00A14030" w:rsidRDefault="00A14030" w:rsidP="00197016">
      <w:pPr>
        <w:rPr>
          <w:sz w:val="20"/>
        </w:rPr>
      </w:pPr>
      <w:r>
        <w:rPr>
          <w:sz w:val="20"/>
        </w:rPr>
        <w:t>Dick Vierbergen</w:t>
      </w:r>
    </w:p>
    <w:p w:rsidR="00756A3B" w:rsidRDefault="00756A3B" w:rsidP="00197016">
      <w:pPr>
        <w:rPr>
          <w:sz w:val="20"/>
        </w:rPr>
      </w:pPr>
      <w:r>
        <w:rPr>
          <w:sz w:val="20"/>
        </w:rPr>
        <w:t>Klankbordgroep LVB</w:t>
      </w:r>
    </w:p>
    <w:p w:rsidR="006D2383" w:rsidRDefault="006D2383" w:rsidP="00197016">
      <w:pPr>
        <w:rPr>
          <w:sz w:val="20"/>
        </w:rPr>
      </w:pPr>
      <w:r>
        <w:rPr>
          <w:sz w:val="20"/>
        </w:rPr>
        <w:t>Mede namens Wmo-forum</w:t>
      </w:r>
      <w:bookmarkStart w:id="0" w:name="_GoBack"/>
      <w:bookmarkEnd w:id="0"/>
    </w:p>
    <w:p w:rsidR="00657D98" w:rsidRPr="00657D98" w:rsidRDefault="00657D98" w:rsidP="00197016">
      <w:pPr>
        <w:rPr>
          <w:sz w:val="20"/>
        </w:rPr>
      </w:pPr>
    </w:p>
    <w:sectPr w:rsidR="00657D98" w:rsidRPr="00657D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F35F6"/>
    <w:multiLevelType w:val="hybridMultilevel"/>
    <w:tmpl w:val="406CC0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90554F1"/>
    <w:multiLevelType w:val="hybridMultilevel"/>
    <w:tmpl w:val="813A2552"/>
    <w:lvl w:ilvl="0" w:tplc="481CE074">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16"/>
    <w:rsid w:val="00197016"/>
    <w:rsid w:val="00657D98"/>
    <w:rsid w:val="006D2383"/>
    <w:rsid w:val="00756A3B"/>
    <w:rsid w:val="00A14030"/>
    <w:rsid w:val="00F66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5D75"/>
  <w15:chartTrackingRefBased/>
  <w15:docId w15:val="{E2C32682-3C16-485B-8B42-96D407DC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97016"/>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7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Vierbergen</dc:creator>
  <cp:keywords/>
  <dc:description/>
  <cp:lastModifiedBy>Dick Vierbergen</cp:lastModifiedBy>
  <cp:revision>2</cp:revision>
  <dcterms:created xsi:type="dcterms:W3CDTF">2021-06-12T08:24:00Z</dcterms:created>
  <dcterms:modified xsi:type="dcterms:W3CDTF">2021-06-12T08:24:00Z</dcterms:modified>
</cp:coreProperties>
</file>